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E300C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1E300C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1E300C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1E300C" w:rsidRDefault="001E30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E300C" w:rsidRDefault="001E300C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1E300C" w:rsidRDefault="001E300C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E300C" w:rsidRDefault="001E300C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E300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1E300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«Формирование личного бюджета»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1E300C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1E300C" w:rsidRDefault="001E300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5225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Галиуллин Р.Д.</w:t>
      </w:r>
    </w:p>
    <w:p w:rsidR="001E300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5225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522561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1E300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52256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52256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522561" w:rsidRPr="00522561">
        <w:rPr>
          <w:rFonts w:ascii="Times New Roman" w:eastAsia="Times New Roman" w:hAnsi="Times New Roman" w:cs="Times New Roman"/>
          <w:color w:val="000000"/>
          <w:sz w:val="24"/>
          <w:szCs w:val="24"/>
        </w:rPr>
        <w:t>3334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1E300C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Преподаватель: Шашина И.А.</w:t>
      </w: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1E300C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80650" cy="78038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650" cy="78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300C" w:rsidRDefault="0000000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Санкт-Петербург, 2023</w:t>
      </w:r>
      <w:r>
        <w:br w:type="page"/>
      </w: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Задание 1. Формирование личного финансового плана</w:t>
      </w:r>
    </w:p>
    <w:p w:rsidR="001E300C" w:rsidRDefault="001E300C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1.1 Личный финансовый план на год</w:t>
      </w:r>
    </w:p>
    <w:tbl>
      <w:tblPr>
        <w:tblStyle w:val="aff2"/>
        <w:tblW w:w="950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45"/>
        <w:gridCol w:w="1650"/>
        <w:gridCol w:w="1560"/>
        <w:gridCol w:w="1845"/>
        <w:gridCol w:w="1703"/>
      </w:tblGrid>
      <w:tr w:rsidR="001E300C">
        <w:trPr>
          <w:trHeight w:val="375"/>
          <w:jc w:val="center"/>
        </w:trPr>
        <w:tc>
          <w:tcPr>
            <w:tcW w:w="2745" w:type="dxa"/>
            <w:vMerge w:val="restart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Цель</w:t>
            </w:r>
          </w:p>
        </w:tc>
        <w:tc>
          <w:tcPr>
            <w:tcW w:w="1650" w:type="dxa"/>
            <w:vMerge w:val="restart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Стоимость, руб.</w:t>
            </w:r>
          </w:p>
        </w:tc>
        <w:tc>
          <w:tcPr>
            <w:tcW w:w="1560" w:type="dxa"/>
            <w:vMerge w:val="restart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Срок реализации</w:t>
            </w:r>
          </w:p>
        </w:tc>
        <w:tc>
          <w:tcPr>
            <w:tcW w:w="3548" w:type="dxa"/>
            <w:gridSpan w:val="2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Ежемесячные накопления, руб.</w:t>
            </w:r>
          </w:p>
        </w:tc>
      </w:tr>
      <w:tr w:rsidR="001E300C">
        <w:trPr>
          <w:trHeight w:val="375"/>
          <w:jc w:val="center"/>
        </w:trPr>
        <w:tc>
          <w:tcPr>
            <w:tcW w:w="2745" w:type="dxa"/>
            <w:vMerge/>
            <w:shd w:val="clear" w:color="auto" w:fill="auto"/>
            <w:vAlign w:val="center"/>
          </w:tcPr>
          <w:p w:rsidR="001E300C" w:rsidRDefault="001E3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50" w:type="dxa"/>
            <w:vMerge/>
            <w:shd w:val="clear" w:color="auto" w:fill="auto"/>
            <w:vAlign w:val="center"/>
          </w:tcPr>
          <w:p w:rsidR="001E300C" w:rsidRDefault="001E3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vMerge/>
            <w:shd w:val="clear" w:color="auto" w:fill="auto"/>
            <w:vAlign w:val="center"/>
          </w:tcPr>
          <w:p w:rsidR="001E300C" w:rsidRDefault="001E3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 1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полугодии</w:t>
            </w:r>
          </w:p>
        </w:tc>
        <w:tc>
          <w:tcPr>
            <w:tcW w:w="1703" w:type="dxa"/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 2 полугодии</w:t>
            </w:r>
          </w:p>
        </w:tc>
      </w:tr>
      <w:tr w:rsidR="001E300C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:rsidR="001E300C" w:rsidRPr="00522561" w:rsidRDefault="0052256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Tissot PRX Powermatic 80 blue</w:t>
            </w:r>
          </w:p>
        </w:tc>
        <w:tc>
          <w:tcPr>
            <w:tcW w:w="1650" w:type="dxa"/>
            <w:shd w:val="clear" w:color="auto" w:fill="auto"/>
            <w:vAlign w:val="bottom"/>
          </w:tcPr>
          <w:p w:rsidR="001E300C" w:rsidRPr="00522561" w:rsidRDefault="00522561" w:rsidP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94000</w:t>
            </w:r>
          </w:p>
        </w:tc>
        <w:tc>
          <w:tcPr>
            <w:tcW w:w="1560" w:type="dxa"/>
            <w:shd w:val="clear" w:color="auto" w:fill="auto"/>
            <w:vAlign w:val="bottom"/>
          </w:tcPr>
          <w:p w:rsidR="001E300C" w:rsidRPr="00522561" w:rsidRDefault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30.11.2025</w:t>
            </w:r>
          </w:p>
        </w:tc>
        <w:tc>
          <w:tcPr>
            <w:tcW w:w="1845" w:type="dxa"/>
            <w:shd w:val="clear" w:color="auto" w:fill="auto"/>
            <w:vAlign w:val="bottom"/>
          </w:tcPr>
          <w:p w:rsidR="001E300C" w:rsidRDefault="00BD0B41" w:rsidP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  <w:r w:rsidR="005225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.000</w:t>
            </w:r>
          </w:p>
        </w:tc>
        <w:tc>
          <w:tcPr>
            <w:tcW w:w="1703" w:type="dxa"/>
            <w:shd w:val="clear" w:color="auto" w:fill="auto"/>
            <w:vAlign w:val="bottom"/>
          </w:tcPr>
          <w:p w:rsidR="001E300C" w:rsidRDefault="00BD0B41" w:rsidP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52256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400</w:t>
            </w:r>
          </w:p>
        </w:tc>
      </w:tr>
      <w:tr w:rsidR="001E300C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:rsidR="001E300C" w:rsidRDefault="0052256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Умра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Мекку</w:t>
            </w:r>
          </w:p>
        </w:tc>
        <w:tc>
          <w:tcPr>
            <w:tcW w:w="1650" w:type="dxa"/>
            <w:shd w:val="clear" w:color="auto" w:fill="auto"/>
            <w:vAlign w:val="bottom"/>
          </w:tcPr>
          <w:p w:rsidR="001E300C" w:rsidRDefault="00522561" w:rsidP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140000</w:t>
            </w:r>
          </w:p>
        </w:tc>
        <w:tc>
          <w:tcPr>
            <w:tcW w:w="1560" w:type="dxa"/>
            <w:shd w:val="clear" w:color="auto" w:fill="auto"/>
            <w:vAlign w:val="bottom"/>
          </w:tcPr>
          <w:p w:rsidR="001E300C" w:rsidRDefault="0052256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</w:t>
            </w:r>
            <w:r w:rsid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.202</w:t>
            </w:r>
            <w:r w:rsid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845" w:type="dxa"/>
            <w:shd w:val="clear" w:color="auto" w:fill="auto"/>
            <w:vAlign w:val="bottom"/>
          </w:tcPr>
          <w:p w:rsidR="001E300C" w:rsidRDefault="00522561" w:rsidP="005225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</w:t>
            </w:r>
            <w:r w:rsidR="00BD0B41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="00BD0B41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703" w:type="dxa"/>
            <w:shd w:val="clear" w:color="auto" w:fill="auto"/>
            <w:vAlign w:val="bottom"/>
          </w:tcPr>
          <w:p w:rsidR="001E300C" w:rsidRDefault="00BD0B41" w:rsidP="005225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  <w:r w:rsidR="00522561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630</w:t>
            </w:r>
          </w:p>
        </w:tc>
      </w:tr>
      <w:tr w:rsidR="001E300C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650" w:type="dxa"/>
            <w:shd w:val="clear" w:color="auto" w:fill="auto"/>
            <w:vAlign w:val="bottom"/>
          </w:tcPr>
          <w:p w:rsidR="001E300C" w:rsidRDefault="00522561" w:rsidP="00522561">
            <w:pP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134000</w:t>
            </w:r>
          </w:p>
        </w:tc>
        <w:tc>
          <w:tcPr>
            <w:tcW w:w="1560" w:type="dxa"/>
            <w:shd w:val="clear" w:color="auto" w:fill="auto"/>
            <w:vAlign w:val="bottom"/>
          </w:tcPr>
          <w:p w:rsidR="001E300C" w:rsidRDefault="00000000">
            <w:pP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5" w:type="dxa"/>
            <w:shd w:val="clear" w:color="auto" w:fill="auto"/>
            <w:vAlign w:val="bottom"/>
          </w:tcPr>
          <w:p w:rsidR="001E300C" w:rsidRDefault="00BD0B41" w:rsidP="0052256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11704</w:t>
            </w:r>
          </w:p>
        </w:tc>
        <w:tc>
          <w:tcPr>
            <w:tcW w:w="1703" w:type="dxa"/>
            <w:shd w:val="clear" w:color="auto" w:fill="auto"/>
            <w:vAlign w:val="bottom"/>
          </w:tcPr>
          <w:p w:rsidR="001E300C" w:rsidRDefault="00BD0B41" w:rsidP="0052256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29030</w:t>
            </w:r>
          </w:p>
        </w:tc>
      </w:tr>
    </w:tbl>
    <w:p w:rsidR="001E300C" w:rsidRDefault="00000000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Комментарий:</w:t>
      </w:r>
      <w:r w:rsidR="00522561">
        <w:rPr>
          <w:rFonts w:ascii="Times New Roman" w:eastAsia="Times New Roman" w:hAnsi="Times New Roman" w:cs="Times New Roman"/>
          <w:sz w:val="24"/>
          <w:szCs w:val="24"/>
        </w:rPr>
        <w:t xml:space="preserve"> в конце 1 полугодия планируется старт нового проекта</w:t>
      </w:r>
    </w:p>
    <w:p w:rsidR="001E300C" w:rsidRDefault="001E300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Анализ расходов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2.1.1 Учет расходов за неделю. Базовый уровень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2.1 </w:t>
      </w:r>
      <w:proofErr w:type="gramStart"/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Расходы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за 1 неделю в текущем месяце (</w:t>
      </w:r>
      <w:r w:rsidR="00BD22A2">
        <w:rPr>
          <w:rFonts w:ascii="Times New Roman" w:eastAsia="Times New Roman" w:hAnsi="Times New Roman" w:cs="Times New Roman"/>
          <w:sz w:val="24"/>
          <w:szCs w:val="24"/>
        </w:rPr>
        <w:t>19.02-25.02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tbl>
      <w:tblPr>
        <w:tblStyle w:val="aff3"/>
        <w:tblW w:w="339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1186"/>
      </w:tblGrid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 Сумма 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Pr="00650530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  <w:r w:rsidR="00650530" w:rsidRPr="00650530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21709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>
            <w:pPr>
              <w:rPr>
                <w:color w:val="000000"/>
              </w:rPr>
            </w:pPr>
            <w:r>
              <w:rPr>
                <w:color w:val="000000"/>
              </w:rPr>
              <w:t>Коммуналка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700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Яндекс сервисы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Футбол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400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Домашний интернет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510</w:t>
            </w:r>
          </w:p>
        </w:tc>
      </w:tr>
      <w:tr w:rsidR="00650530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650530" w:rsidRPr="00650530" w:rsidRDefault="00650530">
            <w:pPr>
              <w:rPr>
                <w:color w:val="000000"/>
              </w:rPr>
            </w:pPr>
            <w:r>
              <w:rPr>
                <w:color w:val="000000"/>
              </w:rPr>
              <w:t>Квартплата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650530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20000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Pr="00650530" w:rsidRDefault="00650530" w:rsidP="0065053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650530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4356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Кафе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1375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Подарок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515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Продуктовый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1E300C" w:rsidRDefault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1751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Доп</w:t>
            </w:r>
            <w:proofErr w:type="spellEnd"/>
            <w:r>
              <w:rPr>
                <w:color w:val="000000"/>
              </w:rPr>
              <w:t xml:space="preserve"> плата за связь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1E300C" w:rsidRDefault="00650530" w:rsidP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600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Pr="00650530" w:rsidRDefault="00650530" w:rsidP="00650530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Кофе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1E300C" w:rsidRDefault="00650530" w:rsidP="00650530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115</w:t>
            </w:r>
          </w:p>
        </w:tc>
      </w:tr>
      <w:tr w:rsidR="001E300C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65053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26065</w:t>
            </w:r>
          </w:p>
        </w:tc>
      </w:tr>
    </w:tbl>
    <w:p w:rsidR="001E300C" w:rsidRDefault="001E300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2.2. План расходов на следующий месяц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2.2.1 </w:t>
      </w:r>
      <w:proofErr w:type="gramStart"/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Расходы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на следующий месяц (</w:t>
      </w:r>
      <w:r w:rsidR="00BD22A2">
        <w:rPr>
          <w:rFonts w:ascii="Times New Roman" w:eastAsia="Times New Roman" w:hAnsi="Times New Roman" w:cs="Times New Roman"/>
          <w:sz w:val="24"/>
          <w:szCs w:val="24"/>
        </w:rPr>
        <w:t>март</w:t>
      </w:r>
      <w:r>
        <w:rPr>
          <w:rFonts w:ascii="Times New Roman" w:eastAsia="Times New Roman" w:hAnsi="Times New Roman" w:cs="Times New Roman"/>
          <w:sz w:val="24"/>
          <w:szCs w:val="24"/>
        </w:rPr>
        <w:t>). Базовый уровень.</w:t>
      </w:r>
    </w:p>
    <w:tbl>
      <w:tblPr>
        <w:tblStyle w:val="aff5"/>
        <w:tblW w:w="339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1186"/>
      </w:tblGrid>
      <w:tr w:rsidR="001E300C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 Сумма </w:t>
            </w:r>
          </w:p>
        </w:tc>
      </w:tr>
      <w:tr w:rsidR="001E300C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1E300C" w:rsidRPr="00BD22A2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  <w:r w:rsidR="00BD22A2" w:rsidRPr="00BD22A2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25000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650530" w:rsidRDefault="00BD22A2" w:rsidP="00BD22A2">
            <w:pPr>
              <w:rPr>
                <w:color w:val="000000"/>
              </w:rPr>
            </w:pPr>
            <w:r>
              <w:rPr>
                <w:color w:val="000000"/>
              </w:rPr>
              <w:t>Коммуналка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3200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650530" w:rsidRDefault="00C85E54" w:rsidP="00BD22A2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С</w:t>
            </w:r>
            <w:r w:rsidR="00BD22A2">
              <w:rPr>
                <w:color w:val="000000"/>
              </w:rPr>
              <w:t>ервисы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99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650530" w:rsidRDefault="00C85E54" w:rsidP="00BD22A2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Спорт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650530" w:rsidRDefault="00BD22A2" w:rsidP="00BD22A2">
            <w:pP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Домашний интернет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510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650530" w:rsidRDefault="00BD22A2" w:rsidP="00BD22A2">
            <w:pPr>
              <w:rPr>
                <w:color w:val="000000"/>
              </w:rPr>
            </w:pPr>
            <w:r>
              <w:rPr>
                <w:color w:val="000000"/>
              </w:rPr>
              <w:t>Квартплата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BD22A2" w:rsidRDefault="00BD22A2" w:rsidP="00BD22A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BD22A2">
              <w:rPr>
                <w:rFonts w:ascii="Times New Roman" w:eastAsia="Times New Roman" w:hAnsi="Times New Roman" w:cs="Times New Roman"/>
                <w:color w:val="000000"/>
              </w:rPr>
              <w:t>Мобильный интернет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Pr="00BD22A2" w:rsidRDefault="00BD22A2" w:rsidP="00BD22A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BD22A2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Переменные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BD22A2" w:rsidRPr="00BD22A2" w:rsidRDefault="00BD22A2" w:rsidP="00BD22A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19</w:t>
            </w:r>
            <w:r w:rsidRPr="00BD22A2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Default="00BD22A2" w:rsidP="00BD22A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Продукты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Default="00BD22A2" w:rsidP="00BD22A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Ужины в кафе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Default="00BD22A2" w:rsidP="00BD22A2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Подарки</w:t>
            </w:r>
          </w:p>
        </w:tc>
        <w:tc>
          <w:tcPr>
            <w:tcW w:w="1186" w:type="dxa"/>
            <w:shd w:val="clear" w:color="auto" w:fill="auto"/>
            <w:vAlign w:val="center"/>
          </w:tcPr>
          <w:p w:rsidR="00BD22A2" w:rsidRDefault="00BD22A2" w:rsidP="00BD22A2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</w:tr>
      <w:tr w:rsidR="00BD22A2" w:rsidTr="00BD22A2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:rsidR="00BD22A2" w:rsidRDefault="00BD22A2" w:rsidP="00BD22A2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1186" w:type="dxa"/>
            <w:shd w:val="clear" w:color="auto" w:fill="auto"/>
            <w:vAlign w:val="bottom"/>
          </w:tcPr>
          <w:p w:rsidR="00BD22A2" w:rsidRDefault="00BD22A2" w:rsidP="00BD22A2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44000</w:t>
            </w:r>
          </w:p>
        </w:tc>
      </w:tr>
    </w:tbl>
    <w:p w:rsidR="001E300C" w:rsidRDefault="001E300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BD22A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486400" cy="3200400"/>
            <wp:effectExtent l="0" t="0" r="12700" b="12700"/>
            <wp:docPr id="1231589448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1E300C" w:rsidRDefault="00000000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Рисунок 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Структура расходов на будущий месяц (...)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Комментарии: </w:t>
      </w:r>
    </w:p>
    <w:p w:rsidR="001E300C" w:rsidRDefault="00BD22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Существенная доля расходов уходит на квартплату, что нельзя снизить в связи с отсутствием вариантов на рынке</w:t>
      </w:r>
    </w:p>
    <w:p w:rsidR="001E300C" w:rsidRPr="00C85E54" w:rsidRDefault="00C85E54" w:rsidP="00C85E5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Доля трат на ужины в кафе должна быть сокращена до 20%</w:t>
      </w:r>
    </w:p>
    <w:p w:rsidR="001E300C" w:rsidRDefault="001E300C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1E300C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2.3 Оптимизация расходов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Наиболее существенным является раздел </w:t>
      </w:r>
      <w:r w:rsidR="00C85E54" w:rsidRPr="00C85E54">
        <w:rPr>
          <w:rFonts w:ascii="Times New Roman" w:eastAsia="Times New Roman" w:hAnsi="Times New Roman" w:cs="Times New Roman"/>
          <w:sz w:val="24"/>
          <w:szCs w:val="24"/>
          <w:u w:val="single"/>
        </w:rPr>
        <w:t>питание</w:t>
      </w:r>
      <w:r>
        <w:rPr>
          <w:rFonts w:ascii="Times New Roman" w:eastAsia="Times New Roman" w:hAnsi="Times New Roman" w:cs="Times New Roman"/>
          <w:sz w:val="24"/>
          <w:szCs w:val="24"/>
        </w:rPr>
        <w:t>, поэтому оптимизацию следует начинать с него.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2.3 </w:t>
      </w:r>
      <w:proofErr w:type="gramStart"/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Планируемые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расходы на </w:t>
      </w:r>
      <w:r w:rsidR="00C85E54">
        <w:rPr>
          <w:rFonts w:ascii="Times New Roman" w:eastAsia="Times New Roman" w:hAnsi="Times New Roman" w:cs="Times New Roman"/>
          <w:sz w:val="24"/>
          <w:szCs w:val="24"/>
        </w:rPr>
        <w:t>питание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в следующем месяце  (</w:t>
      </w:r>
      <w:r w:rsidR="00C85E54">
        <w:rPr>
          <w:rFonts w:ascii="Times New Roman" w:eastAsia="Times New Roman" w:hAnsi="Times New Roman" w:cs="Times New Roman"/>
          <w:sz w:val="24"/>
          <w:szCs w:val="24"/>
        </w:rPr>
        <w:t>март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tbl>
      <w:tblPr>
        <w:tblStyle w:val="aff7"/>
        <w:tblW w:w="9468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810"/>
        <w:gridCol w:w="984"/>
        <w:gridCol w:w="1269"/>
        <w:gridCol w:w="1419"/>
        <w:gridCol w:w="1415"/>
        <w:gridCol w:w="2571"/>
      </w:tblGrid>
      <w:tr w:rsidR="001E300C">
        <w:trPr>
          <w:trHeight w:val="315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Направление</w:t>
            </w:r>
          </w:p>
        </w:tc>
        <w:tc>
          <w:tcPr>
            <w:tcW w:w="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Сумма</w:t>
            </w:r>
          </w:p>
        </w:tc>
        <w:tc>
          <w:tcPr>
            <w:tcW w:w="12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Доля в расходах</w:t>
            </w:r>
          </w:p>
        </w:tc>
        <w:tc>
          <w:tcPr>
            <w:tcW w:w="14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Оптимизированная  сумма</w:t>
            </w:r>
            <w:proofErr w:type="gramEnd"/>
          </w:p>
        </w:tc>
        <w:tc>
          <w:tcPr>
            <w:tcW w:w="1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Экономия</w:t>
            </w:r>
          </w:p>
        </w:tc>
        <w:tc>
          <w:tcPr>
            <w:tcW w:w="257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Комментарий</w:t>
            </w:r>
          </w:p>
        </w:tc>
      </w:tr>
      <w:tr w:rsidR="001E300C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Продукты для готовки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41%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9000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-2000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Наоборот, больше уделять денег на продукты для сокращения денег на питание вне дома</w:t>
            </w:r>
          </w:p>
        </w:tc>
      </w:tr>
      <w:tr w:rsidR="001E300C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Ужины в кафе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59%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Больше питаться дома</w:t>
            </w:r>
          </w:p>
        </w:tc>
      </w:tr>
      <w:tr w:rsidR="001E300C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17000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100%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14000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C85E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3000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1E300C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Снижение расходов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составило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C85E54">
              <w:rPr>
                <w:rFonts w:ascii="Times New Roman" w:eastAsia="Times New Roman" w:hAnsi="Times New Roman" w:cs="Times New Roman"/>
                <w:b/>
                <w:color w:val="000000"/>
              </w:rPr>
              <w:t>17,6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%</w:t>
            </w:r>
          </w:p>
        </w:tc>
      </w:tr>
    </w:tbl>
    <w:p w:rsidR="001E300C" w:rsidRDefault="001E300C">
      <w:pPr>
        <w:jc w:val="both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Задание 3. Формирование личного бюджета</w:t>
      </w:r>
    </w:p>
    <w:p w:rsidR="001E300C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бюджет на следующий месяц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(....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tbl>
      <w:tblPr>
        <w:tblStyle w:val="aff8"/>
        <w:tblW w:w="971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30"/>
        <w:gridCol w:w="1022"/>
        <w:gridCol w:w="2400"/>
        <w:gridCol w:w="1002"/>
        <w:gridCol w:w="2205"/>
        <w:gridCol w:w="1560"/>
      </w:tblGrid>
      <w:tr w:rsidR="001E300C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Доходы</w:t>
            </w:r>
          </w:p>
        </w:tc>
        <w:tc>
          <w:tcPr>
            <w:tcW w:w="1022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Расходы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Накопления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1E300C" w:rsidRPr="00BD0B41" w:rsidRDefault="00000000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E300C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1E300C" w:rsidRPr="00BD0B41" w:rsidRDefault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Стипендия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1E300C" w:rsidRPr="00BD0B41" w:rsidRDefault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1E300C" w:rsidRPr="00BD0B41" w:rsidRDefault="00BD0B41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Постоянные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1E300C" w:rsidRPr="00BD0B41" w:rsidRDefault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1E300C" w:rsidRPr="00BD0B41" w:rsidRDefault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Подушка безопасности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1E300C" w:rsidRPr="00BD0B41" w:rsidRDefault="009B0192" w:rsidP="00BD0B41">
            <w:pPr>
              <w:jc w:val="right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9296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Перевод от родителей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25000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Коммуналка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Tissot PRX </w:t>
            </w:r>
            <w:proofErr w:type="spellStart"/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Powermatic</w:t>
            </w:r>
            <w:proofErr w:type="spellEnd"/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80 </w:t>
            </w:r>
            <w:proofErr w:type="spellStart"/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blue</w:t>
            </w:r>
            <w:proofErr w:type="spellEnd"/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Работа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10000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spacing w:after="20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Сервисы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99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Умра</w:t>
            </w:r>
            <w:proofErr w:type="spellEnd"/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в Мекку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6704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Доп. заработок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9B0192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5000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spacing w:after="20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Спорт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spacing w:after="200" w:line="276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Домашний интернет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510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Квартплата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Мобильный интернет</w:t>
            </w: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Переменные</w:t>
            </w: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Продукты</w:t>
            </w: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 w:rsidTr="0070259D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Ужины в кафе</w:t>
            </w: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 w:rsidTr="0070259D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Подарки</w:t>
            </w: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BD0B4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2" w:type="dxa"/>
            <w:shd w:val="clear" w:color="auto" w:fill="FFFFFF"/>
            <w:vAlign w:val="center"/>
          </w:tcPr>
          <w:p w:rsidR="00BD0B41" w:rsidRPr="00BD0B41" w:rsidRDefault="00BD0B41" w:rsidP="00BD0B4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BD0B41">
        <w:trPr>
          <w:trHeight w:val="300"/>
        </w:trPr>
        <w:tc>
          <w:tcPr>
            <w:tcW w:w="153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022" w:type="dxa"/>
            <w:shd w:val="clear" w:color="auto" w:fill="FFFFFF"/>
            <w:vAlign w:val="center"/>
          </w:tcPr>
          <w:p w:rsidR="00BD0B41" w:rsidRPr="00BD0B41" w:rsidRDefault="009B0192" w:rsidP="00BD0B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6</w:t>
            </w:r>
            <w:r w:rsid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2400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002" w:type="dxa"/>
            <w:shd w:val="clear" w:color="auto" w:fill="FFFFFF"/>
            <w:vAlign w:val="bottom"/>
          </w:tcPr>
          <w:p w:rsidR="00BD0B41" w:rsidRPr="00BD0B41" w:rsidRDefault="009B0192" w:rsidP="00BD0B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  <w:r w:rsid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:rsidR="00BD0B41" w:rsidRPr="00BD0B41" w:rsidRDefault="00BD0B41" w:rsidP="00BD0B41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BD0B4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560" w:type="dxa"/>
            <w:shd w:val="clear" w:color="auto" w:fill="FFFFFF"/>
            <w:vAlign w:val="bottom"/>
          </w:tcPr>
          <w:p w:rsidR="00BD0B41" w:rsidRPr="00BD0B41" w:rsidRDefault="009B0192" w:rsidP="00BD0B4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21000</w:t>
            </w:r>
          </w:p>
        </w:tc>
      </w:tr>
    </w:tbl>
    <w:p w:rsidR="001E300C" w:rsidRDefault="001E300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 по заданию 3:</w:t>
      </w:r>
    </w:p>
    <w:p w:rsidR="001E300C" w:rsidRPr="009B0192" w:rsidRDefault="000000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результате балансировки бюджета </w:t>
      </w:r>
      <w:r w:rsidR="009B0192">
        <w:rPr>
          <w:rFonts w:ascii="Times New Roman" w:eastAsia="Times New Roman" w:hAnsi="Times New Roman" w:cs="Times New Roman"/>
          <w:color w:val="000000"/>
          <w:sz w:val="24"/>
          <w:szCs w:val="24"/>
        </w:rPr>
        <w:t>был увеличен размер накоплений на подушку безопасности до 9296₽</w:t>
      </w:r>
    </w:p>
    <w:p w:rsidR="001E300C" w:rsidRDefault="000000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2.</w:t>
      </w:r>
      <w:r w:rsidR="009B0192">
        <w:rPr>
          <w:rFonts w:ascii="Times New Roman" w:eastAsia="Times New Roman" w:hAnsi="Times New Roman" w:cs="Times New Roman"/>
          <w:sz w:val="24"/>
          <w:szCs w:val="24"/>
        </w:rPr>
        <w:t xml:space="preserve"> Еще раз убедился о надобности увеличения доходов</w:t>
      </w:r>
    </w:p>
    <w:p w:rsidR="001E300C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 w:rsidR="009B0192">
        <w:rPr>
          <w:rFonts w:ascii="Times New Roman" w:eastAsia="Times New Roman" w:hAnsi="Times New Roman" w:cs="Times New Roman"/>
          <w:sz w:val="24"/>
          <w:szCs w:val="24"/>
        </w:rPr>
        <w:t xml:space="preserve"> Распределил все расходы</w:t>
      </w:r>
    </w:p>
    <w:p w:rsidR="001E300C" w:rsidRDefault="001E300C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4.1 Выбор дебетовой карты</w:t>
      </w:r>
    </w:p>
    <w:p w:rsidR="001E300C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Таблица 4.1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Сравнительный анализ дебетовых карт (основной критерий – размер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кешбэка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tbl>
      <w:tblPr>
        <w:tblStyle w:val="aff9"/>
        <w:tblW w:w="963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2145"/>
        <w:gridCol w:w="2108"/>
        <w:gridCol w:w="2268"/>
        <w:gridCol w:w="2551"/>
      </w:tblGrid>
      <w:tr w:rsidR="00242104" w:rsidTr="00242104">
        <w:trPr>
          <w:trHeight w:val="315"/>
        </w:trPr>
        <w:tc>
          <w:tcPr>
            <w:tcW w:w="567" w:type="dxa"/>
            <w:shd w:val="clear" w:color="auto" w:fill="FFFFFF"/>
          </w:tcPr>
          <w:p w:rsidR="001E300C" w:rsidRDefault="00000000">
            <w:pPr>
              <w:ind w:right="-115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№ п/п</w:t>
            </w:r>
          </w:p>
        </w:tc>
        <w:tc>
          <w:tcPr>
            <w:tcW w:w="2145" w:type="dxa"/>
            <w:shd w:val="clear" w:color="auto" w:fill="FFFFFF"/>
            <w:vAlign w:val="bottom"/>
          </w:tcPr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Критерий сравнения/</w:t>
            </w:r>
          </w:p>
          <w:p w:rsidR="001E300C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Наименование банка и карты</w:t>
            </w:r>
          </w:p>
        </w:tc>
        <w:tc>
          <w:tcPr>
            <w:tcW w:w="2108" w:type="dxa"/>
            <w:shd w:val="clear" w:color="auto" w:fill="FFFFFF"/>
            <w:vAlign w:val="bottom"/>
          </w:tcPr>
          <w:p w:rsidR="00205D8B" w:rsidRPr="00205D8B" w:rsidRDefault="00205D8B" w:rsidP="00205D8B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«Карта для жизни</w:t>
            </w:r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»</w:t>
            </w:r>
          </w:p>
          <w:p w:rsidR="001E300C" w:rsidRPr="00205D8B" w:rsidRDefault="00205D8B" w:rsidP="00205D8B">
            <w:pP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ВТБ </w:t>
            </w:r>
            <w:r w:rsidRPr="00205D8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для «Банки.ру»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205D8B" w:rsidRPr="00205D8B" w:rsidRDefault="00205D8B" w:rsidP="0024210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</w:t>
            </w:r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Дебетовая карта с </w:t>
            </w:r>
            <w:proofErr w:type="spellStart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кэшбэком</w:t>
            </w:r>
            <w:proofErr w:type="spellEnd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»</w:t>
            </w:r>
          </w:p>
          <w:p w:rsidR="001E300C" w:rsidRDefault="00205D8B" w:rsidP="002421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Совкомбанк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205D8B" w:rsidRPr="00205D8B" w:rsidRDefault="00205D8B" w:rsidP="0024210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«</w:t>
            </w:r>
            <w:proofErr w:type="spellStart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Mir</w:t>
            </w:r>
            <w:proofErr w:type="spellEnd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Supreme</w:t>
            </w:r>
            <w:proofErr w:type="spellEnd"/>
            <w:r w:rsidRPr="00205D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»</w:t>
            </w:r>
          </w:p>
          <w:p w:rsidR="001E300C" w:rsidRDefault="00205D8B" w:rsidP="0024210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Банк «Приморье»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1E300C" w:rsidRDefault="001E300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205D8B" w:rsidRPr="00205D8B" w:rsidRDefault="00205D8B" w:rsidP="00205D8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Стоимость</w:t>
            </w:r>
          </w:p>
          <w:p w:rsidR="00205D8B" w:rsidRPr="00205D8B" w:rsidRDefault="00205D8B" w:rsidP="00205D8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обслуживания в</w:t>
            </w:r>
          </w:p>
          <w:p w:rsidR="001E300C" w:rsidRDefault="00205D8B" w:rsidP="00205D8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год, руб.</w:t>
            </w:r>
          </w:p>
        </w:tc>
        <w:tc>
          <w:tcPr>
            <w:tcW w:w="2108" w:type="dxa"/>
            <w:shd w:val="clear" w:color="auto" w:fill="FFFFFF"/>
            <w:vAlign w:val="center"/>
          </w:tcPr>
          <w:p w:rsidR="001E300C" w:rsidRPr="00205D8B" w:rsidRDefault="00205D8B" w:rsidP="0031555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  <w:t>бесплатно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E300C" w:rsidRPr="00205D8B" w:rsidRDefault="00205D8B" w:rsidP="00315554">
            <w:pPr>
              <w:jc w:val="center"/>
              <w:rPr>
                <w:b/>
                <w:bCs/>
                <w:color w:val="000000"/>
              </w:rPr>
            </w:pPr>
            <w:r w:rsidRPr="00205D8B"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  <w:t>бесплатно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1E300C" w:rsidRDefault="00205D8B" w:rsidP="00315554">
            <w:pPr>
              <w:jc w:val="center"/>
              <w:rPr>
                <w:color w:val="000000"/>
              </w:rPr>
            </w:pPr>
            <w:r w:rsidRPr="00205D8B">
              <w:rPr>
                <w:color w:val="000000"/>
              </w:rPr>
              <w:t>до 35 880 ₽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1E300C" w:rsidRDefault="001E300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1E300C" w:rsidRDefault="00437C64" w:rsidP="00205D8B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Кешбэк</w:t>
            </w:r>
            <w:proofErr w:type="spellEnd"/>
          </w:p>
        </w:tc>
        <w:tc>
          <w:tcPr>
            <w:tcW w:w="2108" w:type="dxa"/>
            <w:shd w:val="clear" w:color="auto" w:fill="FFFFFF"/>
            <w:vAlign w:val="center"/>
          </w:tcPr>
          <w:p w:rsidR="001E300C" w:rsidRPr="00437C64" w:rsidRDefault="00437C64" w:rsidP="0031555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437C6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До 100%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E300C" w:rsidRPr="00437C64" w:rsidRDefault="00437C64" w:rsidP="00315554">
            <w:pPr>
              <w:jc w:val="center"/>
              <w:rPr>
                <w:color w:val="000000"/>
              </w:rPr>
            </w:pPr>
            <w:r w:rsidRPr="00437C64">
              <w:rPr>
                <w:color w:val="000000"/>
              </w:rPr>
              <w:t>До 30%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1E300C" w:rsidRPr="00437C64" w:rsidRDefault="00437C64" w:rsidP="00315554">
            <w:pPr>
              <w:jc w:val="center"/>
              <w:rPr>
                <w:color w:val="000000"/>
              </w:rPr>
            </w:pPr>
            <w:r w:rsidRPr="00437C64">
              <w:rPr>
                <w:color w:val="000000"/>
              </w:rPr>
              <w:t>До 30%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437C64" w:rsidRDefault="00437C64" w:rsidP="00437C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437C64" w:rsidRPr="00205D8B" w:rsidRDefault="00437C6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Максимальный</w:t>
            </w:r>
          </w:p>
          <w:p w:rsidR="00437C64" w:rsidRDefault="00437C6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кешбэк</w:t>
            </w:r>
            <w:proofErr w:type="spellEnd"/>
          </w:p>
        </w:tc>
        <w:tc>
          <w:tcPr>
            <w:tcW w:w="2108" w:type="dxa"/>
            <w:shd w:val="clear" w:color="auto" w:fill="FFFFFF"/>
            <w:vAlign w:val="center"/>
          </w:tcPr>
          <w:p w:rsidR="00437C64" w:rsidRDefault="00437C64" w:rsidP="00315554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3 000 ₽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7C64" w:rsidRDefault="00437C64" w:rsidP="00315554">
            <w:pPr>
              <w:jc w:val="center"/>
              <w:rPr>
                <w:color w:val="000000"/>
              </w:rPr>
            </w:pPr>
            <w:r w:rsidRPr="00205D8B">
              <w:rPr>
                <w:color w:val="000000"/>
              </w:rPr>
              <w:t>5 000 ₽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437C64" w:rsidRPr="00205D8B" w:rsidRDefault="00437C64" w:rsidP="00315554">
            <w:pPr>
              <w:jc w:val="center"/>
              <w:rPr>
                <w:b/>
                <w:bCs/>
                <w:color w:val="000000"/>
              </w:rPr>
            </w:pPr>
            <w:r w:rsidRPr="00205D8B">
              <w:rPr>
                <w:b/>
                <w:bCs/>
                <w:color w:val="000000"/>
              </w:rPr>
              <w:t>18 000 ₽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437C64" w:rsidRDefault="00437C64" w:rsidP="00437C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437C64" w:rsidRPr="00205D8B" w:rsidRDefault="00437C64" w:rsidP="00437C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205D8B">
              <w:rPr>
                <w:rFonts w:ascii="Times New Roman" w:eastAsia="Times New Roman" w:hAnsi="Times New Roman" w:cs="Times New Roman"/>
                <w:sz w:val="24"/>
                <w:szCs w:val="24"/>
              </w:rPr>
              <w:t>Кешбэк</w:t>
            </w:r>
            <w:proofErr w:type="spellEnd"/>
            <w:r w:rsidRPr="00205D8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</w:t>
            </w:r>
          </w:p>
          <w:p w:rsidR="00437C64" w:rsidRPr="00205D8B" w:rsidRDefault="00437C64" w:rsidP="00437C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sz w:val="24"/>
                <w:szCs w:val="24"/>
              </w:rPr>
              <w:t>прочим</w:t>
            </w:r>
          </w:p>
          <w:p w:rsidR="00437C64" w:rsidRDefault="00437C64" w:rsidP="00437C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sz w:val="24"/>
                <w:szCs w:val="24"/>
              </w:rPr>
              <w:t>операциям</w:t>
            </w:r>
          </w:p>
        </w:tc>
        <w:tc>
          <w:tcPr>
            <w:tcW w:w="2108" w:type="dxa"/>
            <w:shd w:val="clear" w:color="auto" w:fill="FFFFFF"/>
            <w:vAlign w:val="center"/>
          </w:tcPr>
          <w:p w:rsidR="00437C64" w:rsidRDefault="00437C64" w:rsidP="003155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 50% на покупки у партнеров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7C64" w:rsidRDefault="00437C64" w:rsidP="003155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1%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437C64" w:rsidRDefault="00437C64" w:rsidP="003155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1%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437C64" w:rsidRDefault="00437C64" w:rsidP="00437C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437C64" w:rsidRDefault="00315554" w:rsidP="00437C64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Ограничения</w:t>
            </w:r>
          </w:p>
        </w:tc>
        <w:tc>
          <w:tcPr>
            <w:tcW w:w="2108" w:type="dxa"/>
            <w:shd w:val="clear" w:color="auto" w:fill="FFFFFF"/>
            <w:vAlign w:val="center"/>
          </w:tcPr>
          <w:p w:rsidR="00437C64" w:rsidRPr="00315554" w:rsidRDefault="00315554" w:rsidP="00315554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315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Категории </w:t>
            </w:r>
            <w:proofErr w:type="spellStart"/>
            <w:r w:rsidRPr="00315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кэшбэка</w:t>
            </w:r>
            <w:proofErr w:type="spellEnd"/>
            <w:r w:rsidRPr="0031555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выбираются ежемесячно в ВТБ Онлайн.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315554" w:rsidRPr="00315554" w:rsidRDefault="00315554" w:rsidP="00315554">
            <w:pPr>
              <w:pStyle w:val="aa"/>
              <w:numPr>
                <w:ilvl w:val="0"/>
                <w:numId w:val="7"/>
              </w:numPr>
              <w:ind w:left="161" w:firstLine="0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 xml:space="preserve">категории </w:t>
            </w:r>
            <w:proofErr w:type="spellStart"/>
            <w:r w:rsidRPr="00315554">
              <w:rPr>
                <w:color w:val="000000"/>
              </w:rPr>
              <w:t>кэшбэк</w:t>
            </w:r>
            <w:proofErr w:type="spellEnd"/>
            <w:r w:rsidRPr="00315554">
              <w:rPr>
                <w:color w:val="000000"/>
              </w:rPr>
              <w:t xml:space="preserve"> выбираются ежемесячно в приложении банка;</w:t>
            </w:r>
          </w:p>
          <w:p w:rsidR="00315554" w:rsidRPr="00315554" w:rsidRDefault="00315554" w:rsidP="00315554">
            <w:pPr>
              <w:pStyle w:val="aa"/>
              <w:numPr>
                <w:ilvl w:val="0"/>
                <w:numId w:val="7"/>
              </w:numPr>
              <w:ind w:left="161" w:firstLine="0"/>
              <w:jc w:val="center"/>
              <w:rPr>
                <w:color w:val="000000"/>
              </w:rPr>
            </w:pPr>
            <w:proofErr w:type="spellStart"/>
            <w:r w:rsidRPr="00315554">
              <w:rPr>
                <w:color w:val="000000"/>
              </w:rPr>
              <w:t>кэшбэк</w:t>
            </w:r>
            <w:proofErr w:type="spellEnd"/>
            <w:r w:rsidRPr="00315554">
              <w:rPr>
                <w:color w:val="000000"/>
              </w:rPr>
              <w:t xml:space="preserve"> начисляется за покупки на территории РФ;</w:t>
            </w:r>
          </w:p>
          <w:p w:rsidR="00437C64" w:rsidRPr="00315554" w:rsidRDefault="00315554" w:rsidP="00315554">
            <w:pPr>
              <w:pStyle w:val="aa"/>
              <w:numPr>
                <w:ilvl w:val="0"/>
                <w:numId w:val="7"/>
              </w:numPr>
              <w:ind w:left="161" w:firstLine="0"/>
              <w:jc w:val="center"/>
              <w:rPr>
                <w:color w:val="000000"/>
              </w:rPr>
            </w:pPr>
            <w:proofErr w:type="spellStart"/>
            <w:r w:rsidRPr="00315554">
              <w:rPr>
                <w:color w:val="000000"/>
              </w:rPr>
              <w:t>кэшбэк</w:t>
            </w:r>
            <w:proofErr w:type="spellEnd"/>
            <w:r w:rsidRPr="00315554">
              <w:rPr>
                <w:color w:val="000000"/>
              </w:rPr>
              <w:t xml:space="preserve"> начисляется, если сумма трат по карте в течение месяца превышает 10 000 ₽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315554" w:rsidRPr="00315554" w:rsidRDefault="00315554" w:rsidP="00315554">
            <w:pPr>
              <w:pStyle w:val="aa"/>
              <w:numPr>
                <w:ilvl w:val="0"/>
                <w:numId w:val="7"/>
              </w:numPr>
              <w:ind w:left="30" w:hanging="142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>для участия в акциях требуется пройти регистрацию на сайте банка;</w:t>
            </w:r>
          </w:p>
          <w:p w:rsidR="00437C64" w:rsidRPr="00315554" w:rsidRDefault="00315554" w:rsidP="00315554">
            <w:pPr>
              <w:pStyle w:val="aa"/>
              <w:numPr>
                <w:ilvl w:val="0"/>
                <w:numId w:val="7"/>
              </w:numPr>
              <w:ind w:left="30" w:hanging="142"/>
              <w:jc w:val="center"/>
              <w:rPr>
                <w:color w:val="000000"/>
              </w:rPr>
            </w:pPr>
            <w:proofErr w:type="spellStart"/>
            <w:r w:rsidRPr="00315554">
              <w:rPr>
                <w:color w:val="000000"/>
              </w:rPr>
              <w:t>кэшбэк</w:t>
            </w:r>
            <w:proofErr w:type="spellEnd"/>
            <w:r w:rsidRPr="00315554">
              <w:rPr>
                <w:color w:val="000000"/>
              </w:rPr>
              <w:t xml:space="preserve"> в категориях начисляется при сумме покупок от 30 000 ₽/мес.</w:t>
            </w:r>
          </w:p>
        </w:tc>
      </w:tr>
      <w:tr w:rsidR="00315554" w:rsidTr="00315554">
        <w:trPr>
          <w:trHeight w:val="315"/>
        </w:trPr>
        <w:tc>
          <w:tcPr>
            <w:tcW w:w="567" w:type="dxa"/>
            <w:shd w:val="clear" w:color="auto" w:fill="FFFFFF"/>
          </w:tcPr>
          <w:p w:rsidR="00437C64" w:rsidRDefault="00437C64" w:rsidP="00437C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437C64" w:rsidRPr="00205D8B" w:rsidRDefault="00437C6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Условия</w:t>
            </w:r>
          </w:p>
          <w:p w:rsidR="00437C64" w:rsidRPr="00205D8B" w:rsidRDefault="00437C6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бесплатного</w:t>
            </w:r>
          </w:p>
          <w:p w:rsidR="00437C64" w:rsidRDefault="00437C6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205D8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обслуживания</w:t>
            </w:r>
          </w:p>
        </w:tc>
        <w:tc>
          <w:tcPr>
            <w:tcW w:w="2108" w:type="dxa"/>
            <w:shd w:val="clear" w:color="auto" w:fill="FFFFFF"/>
            <w:vAlign w:val="center"/>
          </w:tcPr>
          <w:p w:rsidR="00437C64" w:rsidRDefault="00315554" w:rsidP="0031555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нет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7C64" w:rsidRPr="00315554" w:rsidRDefault="00315554" w:rsidP="00315554">
            <w:pPr>
              <w:jc w:val="center"/>
              <w:rPr>
                <w:b/>
                <w:bCs/>
                <w:color w:val="000000"/>
              </w:rPr>
            </w:pPr>
            <w:r w:rsidRPr="00315554">
              <w:rPr>
                <w:b/>
                <w:bCs/>
                <w:color w:val="000000"/>
              </w:rPr>
              <w:t>нет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315554" w:rsidRPr="00315554" w:rsidRDefault="00315554" w:rsidP="00315554">
            <w:pPr>
              <w:pStyle w:val="aa"/>
              <w:numPr>
                <w:ilvl w:val="0"/>
                <w:numId w:val="5"/>
              </w:numPr>
              <w:ind w:left="166" w:firstLine="194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>среднемесячная сумма на счетах (карты/ДВС/вклады) от 2 000 000 ₽;</w:t>
            </w:r>
          </w:p>
          <w:p w:rsidR="00315554" w:rsidRPr="00315554" w:rsidRDefault="00315554" w:rsidP="00315554">
            <w:pPr>
              <w:pStyle w:val="aa"/>
              <w:numPr>
                <w:ilvl w:val="0"/>
                <w:numId w:val="5"/>
              </w:numPr>
              <w:ind w:left="166" w:firstLine="194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>сумма покупок по карте от 150 000 ₽;</w:t>
            </w:r>
          </w:p>
          <w:p w:rsidR="00315554" w:rsidRPr="00315554" w:rsidRDefault="00315554" w:rsidP="00315554">
            <w:pPr>
              <w:pStyle w:val="aa"/>
              <w:numPr>
                <w:ilvl w:val="0"/>
                <w:numId w:val="5"/>
              </w:numPr>
              <w:ind w:left="166" w:firstLine="194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>среднемесячная сумма на счетах (карты/ДВС/вклады) от 1 000 000 ₽ и сумма покупок по карте от 75 000 ₽;</w:t>
            </w:r>
          </w:p>
          <w:p w:rsidR="00437C64" w:rsidRPr="00315554" w:rsidRDefault="00315554" w:rsidP="00315554">
            <w:pPr>
              <w:pStyle w:val="aa"/>
              <w:numPr>
                <w:ilvl w:val="0"/>
                <w:numId w:val="5"/>
              </w:numPr>
              <w:ind w:left="166" w:firstLine="194"/>
              <w:jc w:val="center"/>
              <w:rPr>
                <w:color w:val="000000"/>
              </w:rPr>
            </w:pPr>
            <w:r w:rsidRPr="00315554">
              <w:rPr>
                <w:color w:val="000000"/>
              </w:rPr>
              <w:t>поступление з/п от 200 000 ₽ и сумма покупок по карте от 50 000 ₽.</w:t>
            </w:r>
          </w:p>
        </w:tc>
      </w:tr>
      <w:tr w:rsidR="00315554" w:rsidTr="00315554">
        <w:trPr>
          <w:trHeight w:val="237"/>
        </w:trPr>
        <w:tc>
          <w:tcPr>
            <w:tcW w:w="567" w:type="dxa"/>
            <w:shd w:val="clear" w:color="auto" w:fill="FFFFFF"/>
          </w:tcPr>
          <w:p w:rsidR="00437C64" w:rsidRDefault="00437C64" w:rsidP="00437C64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145" w:type="dxa"/>
            <w:shd w:val="clear" w:color="auto" w:fill="FFFFFF"/>
            <w:vAlign w:val="bottom"/>
          </w:tcPr>
          <w:p w:rsidR="00437C64" w:rsidRPr="00315554" w:rsidRDefault="00315554" w:rsidP="00437C64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SMS-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уведомления</w:t>
            </w:r>
          </w:p>
        </w:tc>
        <w:tc>
          <w:tcPr>
            <w:tcW w:w="2108" w:type="dxa"/>
            <w:shd w:val="clear" w:color="auto" w:fill="FFFFFF"/>
            <w:vAlign w:val="center"/>
          </w:tcPr>
          <w:p w:rsidR="00315554" w:rsidRPr="00315554" w:rsidRDefault="00315554" w:rsidP="00315554">
            <w:pPr>
              <w:pStyle w:val="aa"/>
              <w:numPr>
                <w:ilvl w:val="0"/>
                <w:numId w:val="6"/>
              </w:numPr>
              <w:ind w:left="4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15554">
              <w:rPr>
                <w:rFonts w:ascii="Times New Roman" w:eastAsia="Times New Roman" w:hAnsi="Times New Roman" w:cs="Times New Roman"/>
                <w:sz w:val="24"/>
                <w:szCs w:val="24"/>
              </w:rPr>
              <w:t>бесплатно — пакет «Базовый»;</w:t>
            </w:r>
          </w:p>
          <w:p w:rsidR="00437C64" w:rsidRPr="00315554" w:rsidRDefault="00315554" w:rsidP="00315554">
            <w:pPr>
              <w:pStyle w:val="aa"/>
              <w:numPr>
                <w:ilvl w:val="0"/>
                <w:numId w:val="6"/>
              </w:numPr>
              <w:ind w:left="4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15554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бесплатно при регулярном </w:t>
            </w:r>
            <w:proofErr w:type="spellStart"/>
            <w:r w:rsidRPr="00315554">
              <w:rPr>
                <w:rFonts w:ascii="Times New Roman" w:eastAsia="Times New Roman" w:hAnsi="Times New Roman" w:cs="Times New Roman"/>
                <w:sz w:val="24"/>
                <w:szCs w:val="24"/>
              </w:rPr>
              <w:t>автопополнении</w:t>
            </w:r>
            <w:proofErr w:type="spellEnd"/>
            <w:r w:rsidRPr="0031555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карты от 9 000 ₽/мес. или 79 ₽/мес. — пакет «Карты+»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7C64" w:rsidRDefault="00315554" w:rsidP="003155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lastRenderedPageBreak/>
              <w:t>Бесплатно</w:t>
            </w:r>
          </w:p>
        </w:tc>
        <w:tc>
          <w:tcPr>
            <w:tcW w:w="2551" w:type="dxa"/>
            <w:shd w:val="clear" w:color="auto" w:fill="FFFFFF"/>
            <w:vAlign w:val="center"/>
          </w:tcPr>
          <w:p w:rsidR="00437C64" w:rsidRDefault="00315554" w:rsidP="00315554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бесплатно</w:t>
            </w:r>
          </w:p>
        </w:tc>
      </w:tr>
    </w:tbl>
    <w:p w:rsidR="001E300C" w:rsidRDefault="00000000" w:rsidP="00315554">
      <w:pPr>
        <w:spacing w:before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Вывод</w:t>
      </w:r>
      <w:r>
        <w:rPr>
          <w:rFonts w:ascii="Times New Roman" w:eastAsia="Times New Roman" w:hAnsi="Times New Roman" w:cs="Times New Roman"/>
          <w:sz w:val="24"/>
          <w:szCs w:val="24"/>
        </w:rPr>
        <w:t>: мне больше всего подходит карта</w:t>
      </w:r>
      <w:r w:rsidR="003155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15554" w:rsidRPr="00315554">
        <w:rPr>
          <w:rFonts w:ascii="Times New Roman" w:eastAsia="Times New Roman" w:hAnsi="Times New Roman" w:cs="Times New Roman"/>
          <w:sz w:val="24"/>
          <w:szCs w:val="24"/>
        </w:rPr>
        <w:t>«Карта для жизни»</w:t>
      </w:r>
      <w:r w:rsidR="003155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15554" w:rsidRPr="00315554">
        <w:rPr>
          <w:rFonts w:ascii="Times New Roman" w:eastAsia="Times New Roman" w:hAnsi="Times New Roman" w:cs="Times New Roman"/>
          <w:sz w:val="24"/>
          <w:szCs w:val="24"/>
        </w:rPr>
        <w:t>ВТБ</w:t>
      </w:r>
      <w:r>
        <w:rPr>
          <w:rFonts w:ascii="Times New Roman" w:eastAsia="Times New Roman" w:hAnsi="Times New Roman" w:cs="Times New Roman"/>
          <w:sz w:val="24"/>
          <w:szCs w:val="24"/>
        </w:rPr>
        <w:t>, потому чт</w:t>
      </w:r>
      <w:r w:rsidR="00315554">
        <w:rPr>
          <w:rFonts w:ascii="Times New Roman" w:eastAsia="Times New Roman" w:hAnsi="Times New Roman" w:cs="Times New Roman"/>
          <w:sz w:val="24"/>
          <w:szCs w:val="24"/>
        </w:rPr>
        <w:t>о имеет конкурентное преимущество в сравнении с другими картами</w:t>
      </w:r>
    </w:p>
    <w:p w:rsidR="001E300C" w:rsidRDefault="001E300C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nh1as9i0kww2" w:colFirst="0" w:colLast="0"/>
      <w:bookmarkEnd w:id="1"/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4.2 Формирование инвестиционного портфеля</w:t>
      </w:r>
    </w:p>
    <w:p w:rsidR="001E300C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Основной целью инвестирования является</w:t>
      </w:r>
      <w:r w:rsidR="003155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D5BD7">
        <w:rPr>
          <w:rFonts w:ascii="Times New Roman" w:eastAsia="Times New Roman" w:hAnsi="Times New Roman" w:cs="Times New Roman"/>
          <w:color w:val="000000"/>
          <w:sz w:val="24"/>
          <w:szCs w:val="24"/>
        </w:rPr>
        <w:t>поездка в Хадж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срок </w:t>
      </w:r>
      <w:r w:rsidR="00242104"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="0031555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42104">
        <w:rPr>
          <w:rFonts w:ascii="Times New Roman" w:eastAsia="Times New Roman" w:hAnsi="Times New Roman" w:cs="Times New Roman"/>
          <w:color w:val="000000"/>
          <w:sz w:val="24"/>
          <w:szCs w:val="24"/>
        </w:rPr>
        <w:t>года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так как </w:t>
      </w:r>
      <w:r w:rsidR="00ED5BD7">
        <w:rPr>
          <w:rFonts w:ascii="Times New Roman" w:eastAsia="Times New Roman" w:hAnsi="Times New Roman" w:cs="Times New Roman"/>
          <w:color w:val="000000"/>
          <w:sz w:val="24"/>
          <w:szCs w:val="24"/>
        </w:rPr>
        <w:t>это мое давнее желание и является обязанностью в моей религии</w:t>
      </w:r>
    </w:p>
    <w:p w:rsidR="001E300C" w:rsidRDefault="00000000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Объем вложений </w:t>
      </w:r>
      <w:r w:rsid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20.000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руб., ежемесячно портфель будет пополняться на </w:t>
      </w:r>
      <w:r w:rsid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17135 руб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581946" w:rsidRDefault="00581946" w:rsidP="00581946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Я не готов потерять более 10% от накопленной суммы, так как это может поставить под угрозу возможность совершения хаджа в запланированный </w:t>
      </w:r>
      <w:proofErr w:type="spellStart"/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срок.</w:t>
      </w:r>
      <w:proofErr w:type="spellEnd"/>
    </w:p>
    <w:p w:rsidR="00581946" w:rsidRDefault="00581946" w:rsidP="00581946">
      <w:pPr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Срок вложений составляет 3 года, что считается среднесрочным периодом. Наиболее целесообразным будет вложение средств в халяльные инвестиционные инструменты, соответствующие нормам шариата. Оптимальное распределение портфеля может быть следующим:</w:t>
      </w:r>
    </w:p>
    <w:p w:rsidR="00581946" w:rsidRDefault="00581946" w:rsidP="00581946">
      <w:pPr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60% в </w:t>
      </w:r>
      <w:proofErr w:type="spellStart"/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сукук</w:t>
      </w:r>
      <w:proofErr w:type="spellEnd"/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(исламские облигации), которые обеспечивают стабильный доход и соответствуют принципам шариата </w:t>
      </w:r>
    </w:p>
    <w:p w:rsidR="00581946" w:rsidRDefault="00581946" w:rsidP="00581946">
      <w:pPr>
        <w:numPr>
          <w:ilvl w:val="4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40% в акции компаний, деятельность которых соответствует нормам шариата. Для выбора таких акций можно использовать сервисы, предоставляющие информацию о халяльных инвестициях</w:t>
      </w:r>
    </w:p>
    <w:p w:rsidR="00581946" w:rsidRPr="00581946" w:rsidRDefault="00581946" w:rsidP="00581946">
      <w:pPr>
        <w:pStyle w:val="aa"/>
        <w:numPr>
          <w:ilvl w:val="3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Согласно выбранной стратегии и при условии средней годовой доходности в 8%, через 3 года планируется накопить необходимую сумму в 720 000 рублей для совершения хаджа. Даже в случае неблагоприятных рыночных условий и снижения доходности до 5%, суммарно по портфелю можно ожидать накопления около 680 000 рублей, что все же позволит осуществить запланированное паломничество, возможно, с небольшими дополнительными вложениями.</w:t>
      </w:r>
    </w:p>
    <w:p w:rsidR="001E300C" w:rsidRDefault="00581946" w:rsidP="00581946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реализации данной стратегии был выбран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Т-банк Инвестиции</w:t>
      </w: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, предоставляющий доступ к халяльным инвестиционным инструментам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>соответствующи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м</w:t>
      </w:r>
      <w:r w:rsidRPr="0058194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нормам шариата.</w:t>
      </w:r>
    </w:p>
    <w:p w:rsidR="001E300C" w:rsidRDefault="001E300C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E300C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Выводы по работе:</w:t>
      </w:r>
    </w:p>
    <w:p w:rsidR="001E300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" w:name="_heading=h.5jh11tblpsua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Наиболее масштабной финансовой целью на ближайший год является</w:t>
      </w:r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поездка на умру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среднем накопления на реализацию финансовых целей составляют 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34</w:t>
      </w:r>
      <w:r>
        <w:rPr>
          <w:rFonts w:ascii="Times New Roman" w:eastAsia="Times New Roman" w:hAnsi="Times New Roman" w:cs="Times New Roman"/>
          <w:sz w:val="24"/>
          <w:szCs w:val="24"/>
        </w:rPr>
        <w:t>% от моего бюджета на ближайший месяц.</w:t>
      </w:r>
    </w:p>
    <w:p w:rsidR="001E300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6kxn3ivdqucl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 xml:space="preserve">Размер сбережений на «подушку безопасности» составляет 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9296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рублей,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или 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15</w:t>
      </w:r>
      <w:r>
        <w:rPr>
          <w:rFonts w:ascii="Times New Roman" w:eastAsia="Times New Roman" w:hAnsi="Times New Roman" w:cs="Times New Roman"/>
          <w:sz w:val="24"/>
          <w:szCs w:val="24"/>
        </w:rPr>
        <w:t>% от доходов.</w:t>
      </w:r>
    </w:p>
    <w:p w:rsidR="001E300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o3v5yb8fzpj" w:colFirst="0" w:colLast="0"/>
      <w:bookmarkEnd w:id="4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Основными статьями расходов являются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квартплата и питание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результате оптимизации расходы были сокращены на 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17,6</w:t>
      </w:r>
      <w:r>
        <w:rPr>
          <w:rFonts w:ascii="Times New Roman" w:eastAsia="Times New Roman" w:hAnsi="Times New Roman" w:cs="Times New Roman"/>
          <w:sz w:val="24"/>
          <w:szCs w:val="24"/>
        </w:rPr>
        <w:t>% за сче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т сокращения питания вне дома</w:t>
      </w:r>
    </w:p>
    <w:p w:rsidR="001E300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b6of2yelw3v6" w:colFirst="0" w:colLast="0"/>
      <w:bookmarkEnd w:id="5"/>
      <w:r>
        <w:rPr>
          <w:rFonts w:ascii="Times New Roman" w:eastAsia="Times New Roman" w:hAnsi="Times New Roman" w:cs="Times New Roman"/>
          <w:sz w:val="24"/>
          <w:szCs w:val="24"/>
        </w:rPr>
        <w:t>В перспективе источники доходов планируется дополнит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>ь еще одним дополнительным заработком</w:t>
      </w:r>
    </w:p>
    <w:p w:rsidR="001E300C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7ih34x1xoxpu" w:colFirst="0" w:colLast="0"/>
      <w:bookmarkEnd w:id="6"/>
      <w:r>
        <w:rPr>
          <w:rFonts w:ascii="Times New Roman" w:eastAsia="Times New Roman" w:hAnsi="Times New Roman" w:cs="Times New Roman"/>
          <w:sz w:val="24"/>
          <w:szCs w:val="24"/>
        </w:rPr>
        <w:t>Учет доходов и расходов предполагается вести в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>
        <w:rPr>
          <w:rFonts w:ascii="Times New Roman" w:eastAsia="Times New Roman" w:hAnsi="Times New Roman" w:cs="Times New Roman"/>
          <w:sz w:val="24"/>
          <w:szCs w:val="24"/>
          <w:lang w:val="en-US"/>
        </w:rPr>
        <w:t>Google</w:t>
      </w:r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>
        <w:rPr>
          <w:rFonts w:ascii="Times New Roman" w:eastAsia="Times New Roman" w:hAnsi="Times New Roman" w:cs="Times New Roman"/>
          <w:sz w:val="24"/>
          <w:szCs w:val="24"/>
          <w:lang w:val="en-US"/>
        </w:rPr>
        <w:t>Sheets</w:t>
      </w:r>
      <w:r>
        <w:rPr>
          <w:rFonts w:ascii="Times New Roman" w:eastAsia="Times New Roman" w:hAnsi="Times New Roman" w:cs="Times New Roman"/>
          <w:sz w:val="24"/>
          <w:szCs w:val="24"/>
        </w:rPr>
        <w:t>, так как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считаю это самым удобным вариантом на сегодняшний день</w:t>
      </w:r>
    </w:p>
    <w:p w:rsidR="00242104" w:rsidRPr="00242104" w:rsidRDefault="00000000" w:rsidP="00242104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5p5be2e9sb9b" w:colFirst="0" w:colLast="0"/>
      <w:bookmarkEnd w:id="7"/>
      <w:r>
        <w:rPr>
          <w:rFonts w:ascii="Times New Roman" w:eastAsia="Times New Roman" w:hAnsi="Times New Roman" w:cs="Times New Roman"/>
          <w:sz w:val="24"/>
          <w:szCs w:val="24"/>
        </w:rPr>
        <w:t>1) Сейчас я пользуюсь картой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-банк </w:t>
      </w:r>
      <w:r w:rsidR="00242104">
        <w:rPr>
          <w:rFonts w:ascii="Times New Roman" w:eastAsia="Times New Roman" w:hAnsi="Times New Roman" w:cs="Times New Roman"/>
          <w:sz w:val="24"/>
          <w:szCs w:val="24"/>
          <w:lang w:val="en-US"/>
        </w:rPr>
        <w:t>Black</w:t>
      </w:r>
      <w:r>
        <w:rPr>
          <w:rFonts w:ascii="Times New Roman" w:eastAsia="Times New Roman" w:hAnsi="Times New Roman" w:cs="Times New Roman"/>
          <w:sz w:val="24"/>
          <w:szCs w:val="24"/>
        </w:rPr>
        <w:t>, для расчетов была выбрана карта</w:t>
      </w:r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>«Карта для жизни»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>ВТБ для «</w:t>
      </w:r>
      <w:proofErr w:type="spellStart"/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>Банки.ру</w:t>
      </w:r>
      <w:proofErr w:type="spellEnd"/>
      <w:r w:rsidR="00242104" w:rsidRPr="00242104">
        <w:rPr>
          <w:rFonts w:ascii="Times New Roman" w:eastAsia="Times New Roman" w:hAnsi="Times New Roman" w:cs="Times New Roman"/>
          <w:sz w:val="24"/>
          <w:szCs w:val="24"/>
        </w:rPr>
        <w:t>»</w:t>
      </w:r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, потому что она имеет </w:t>
      </w:r>
      <w:proofErr w:type="spellStart"/>
      <w:r w:rsidR="00242104">
        <w:rPr>
          <w:rFonts w:ascii="Times New Roman" w:eastAsia="Times New Roman" w:hAnsi="Times New Roman" w:cs="Times New Roman"/>
          <w:sz w:val="24"/>
          <w:szCs w:val="24"/>
        </w:rPr>
        <w:t>кешбэк</w:t>
      </w:r>
      <w:proofErr w:type="spellEnd"/>
      <w:r w:rsidR="00242104">
        <w:rPr>
          <w:rFonts w:ascii="Times New Roman" w:eastAsia="Times New Roman" w:hAnsi="Times New Roman" w:cs="Times New Roman"/>
          <w:sz w:val="24"/>
          <w:szCs w:val="24"/>
        </w:rPr>
        <w:t xml:space="preserve"> выше</w:t>
      </w:r>
    </w:p>
    <w:p w:rsidR="001E300C" w:rsidRDefault="00000000" w:rsidP="00581946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30j0zll" w:colFirst="0" w:colLast="0"/>
      <w:bookmarkEnd w:id="8"/>
      <w:r>
        <w:rPr>
          <w:rFonts w:ascii="Times New Roman" w:eastAsia="Times New Roman" w:hAnsi="Times New Roman" w:cs="Times New Roman"/>
          <w:sz w:val="24"/>
          <w:szCs w:val="24"/>
        </w:rPr>
        <w:t xml:space="preserve">2) </w:t>
      </w:r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 xml:space="preserve">Был сформирован инвестиционный портфель, состоящий из </w:t>
      </w:r>
      <w:proofErr w:type="spellStart"/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>сукук</w:t>
      </w:r>
      <w:proofErr w:type="spellEnd"/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 xml:space="preserve"> (исламских облигаций) и акций компаний, соответствующих нормам шариата, потому что</w:t>
      </w:r>
      <w:r w:rsidR="005819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81946">
        <w:rPr>
          <w:rFonts w:ascii="Times New Roman" w:eastAsia="Times New Roman" w:hAnsi="Times New Roman" w:cs="Times New Roman"/>
          <w:sz w:val="24"/>
          <w:szCs w:val="24"/>
        </w:rPr>
        <w:t>с</w:t>
      </w:r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>укук</w:t>
      </w:r>
      <w:proofErr w:type="spellEnd"/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 xml:space="preserve"> обеспечивают стабильный доход с низкими рисками, что помогает сохранить капитал</w:t>
      </w:r>
      <w:r w:rsidR="00581946">
        <w:rPr>
          <w:rFonts w:ascii="Times New Roman" w:eastAsia="Times New Roman" w:hAnsi="Times New Roman" w:cs="Times New Roman"/>
          <w:sz w:val="24"/>
          <w:szCs w:val="24"/>
        </w:rPr>
        <w:t>; х</w:t>
      </w:r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>аляльные акции дают возможность увеличить доходность за счет роста стоимости активов.</w:t>
      </w:r>
      <w:r w:rsidR="005819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>Ожидаемая доходность портфеля должна составить около 8% годовых.</w:t>
      </w:r>
      <w:r w:rsidR="005819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81946" w:rsidRPr="00581946">
        <w:rPr>
          <w:rFonts w:ascii="Times New Roman" w:eastAsia="Times New Roman" w:hAnsi="Times New Roman" w:cs="Times New Roman"/>
          <w:sz w:val="24"/>
          <w:szCs w:val="24"/>
        </w:rPr>
        <w:t>Данный портфель является сбалансированным и ориентирован на среднесрочное инвестирование с низким уровнем риска, что подходит для достижения цели в течение 3 лет.</w:t>
      </w:r>
    </w:p>
    <w:p w:rsidR="001E300C" w:rsidRDefault="001E300C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1E300C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B5A350B-2F85-2C44-9A65-7235B96315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537F720-229F-9248-AF01-0B2572558BE6}"/>
    <w:embedBold r:id="rId3" w:fontKey="{D19C89E8-169E-9843-920E-650D4E781A43}"/>
    <w:embedItalic r:id="rId4" w:fontKey="{1556426A-B39C-B148-93C8-8DD2F5161C6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DD166514-5DC6-F54A-A54C-0403BAE69FE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59C2D6D-6D97-874A-A976-69C0AFB44AE0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D42F1557-A924-A446-81BC-85C13CBAD8A6}"/>
    <w:embedBold r:id="rId8" w:fontKey="{93542BEE-472D-964C-83A7-DE4CD3A19AB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D2B21BE0-8587-1946-A6E3-527AE534D1D2}"/>
    <w:embedBold r:id="rId10" w:fontKey="{05F27D7F-D64A-8447-BEDB-34F12C4EFD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F5A30D39-23F7-8945-9F5B-3576527D4F7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22BEE6D8-E723-A44B-A025-323D6B79D09A}"/>
    <w:embedItalic r:id="rId13" w:fontKey="{4C41F53D-65CA-0A47-BB3F-846826D64F30}"/>
  </w:font>
  <w:font w:name="Noto Sans Symbols">
    <w:panose1 w:val="020B0604020202020204"/>
    <w:charset w:val="00"/>
    <w:family w:val="auto"/>
    <w:pitch w:val="default"/>
    <w:embedRegular r:id="rId14" w:fontKey="{1912214F-C3FB-684E-9048-9A85696C212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827CD3"/>
    <w:multiLevelType w:val="hybridMultilevel"/>
    <w:tmpl w:val="708E70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CC5C1B"/>
    <w:multiLevelType w:val="hybridMultilevel"/>
    <w:tmpl w:val="993612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A965B9"/>
    <w:multiLevelType w:val="multilevel"/>
    <w:tmpl w:val="89CA76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8646BA2"/>
    <w:multiLevelType w:val="multilevel"/>
    <w:tmpl w:val="F022E4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930CEA"/>
    <w:multiLevelType w:val="hybridMultilevel"/>
    <w:tmpl w:val="6422EA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352AD4"/>
    <w:multiLevelType w:val="multilevel"/>
    <w:tmpl w:val="8A44FC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D4621B"/>
    <w:multiLevelType w:val="multilevel"/>
    <w:tmpl w:val="E8B03E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16424186">
    <w:abstractNumId w:val="2"/>
  </w:num>
  <w:num w:numId="2" w16cid:durableId="1321881243">
    <w:abstractNumId w:val="6"/>
  </w:num>
  <w:num w:numId="3" w16cid:durableId="1649091428">
    <w:abstractNumId w:val="5"/>
  </w:num>
  <w:num w:numId="4" w16cid:durableId="1118449283">
    <w:abstractNumId w:val="3"/>
  </w:num>
  <w:num w:numId="5" w16cid:durableId="1629503866">
    <w:abstractNumId w:val="1"/>
  </w:num>
  <w:num w:numId="6" w16cid:durableId="1468819758">
    <w:abstractNumId w:val="4"/>
  </w:num>
  <w:num w:numId="7" w16cid:durableId="857349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300C"/>
    <w:rsid w:val="0010061E"/>
    <w:rsid w:val="001E300C"/>
    <w:rsid w:val="00205D8B"/>
    <w:rsid w:val="00242104"/>
    <w:rsid w:val="00253B74"/>
    <w:rsid w:val="00315554"/>
    <w:rsid w:val="00437C64"/>
    <w:rsid w:val="00522561"/>
    <w:rsid w:val="00581946"/>
    <w:rsid w:val="00650530"/>
    <w:rsid w:val="009B0192"/>
    <w:rsid w:val="00BD0B41"/>
    <w:rsid w:val="00BD22A2"/>
    <w:rsid w:val="00C742F4"/>
    <w:rsid w:val="00C85E54"/>
    <w:rsid w:val="00ED5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1882B6"/>
  <w15:docId w15:val="{34015F27-C096-5D47-B27C-D16D995EF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7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7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7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7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chart" Target="charts/chart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3200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E364-4745-9A4A-9597C5E03CE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E364-4745-9A4A-9597C5E03CE9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E364-4745-9A4A-9597C5E03CE9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E364-4745-9A4A-9597C5E03CE9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E364-4745-9A4A-9597C5E03CE9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E364-4745-9A4A-9597C5E03CE9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D-E364-4745-9A4A-9597C5E03CE9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F-E364-4745-9A4A-9597C5E03CE9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Лист1!$A$2:$A$9</c:f>
              <c:strCache>
                <c:ptCount val="8"/>
                <c:pt idx="0">
                  <c:v>Сервисы</c:v>
                </c:pt>
                <c:pt idx="1">
                  <c:v>Спорт</c:v>
                </c:pt>
                <c:pt idx="2">
                  <c:v>Домашний интернет</c:v>
                </c:pt>
                <c:pt idx="3">
                  <c:v>Квартплата</c:v>
                </c:pt>
                <c:pt idx="4">
                  <c:v>Мобильный интернет</c:v>
                </c:pt>
                <c:pt idx="5">
                  <c:v>Продукты</c:v>
                </c:pt>
                <c:pt idx="6">
                  <c:v>Ужины в кафе</c:v>
                </c:pt>
                <c:pt idx="7">
                  <c:v>Подарки</c:v>
                </c:pt>
              </c:strCache>
            </c:strRef>
          </c:cat>
          <c:val>
            <c:numRef>
              <c:f>Лист1!$B$2:$B$9</c:f>
              <c:numCache>
                <c:formatCode>General</c:formatCode>
                <c:ptCount val="8"/>
                <c:pt idx="0">
                  <c:v>99</c:v>
                </c:pt>
                <c:pt idx="1">
                  <c:v>800</c:v>
                </c:pt>
                <c:pt idx="2">
                  <c:v>510</c:v>
                </c:pt>
                <c:pt idx="3">
                  <c:v>20000</c:v>
                </c:pt>
                <c:pt idx="4">
                  <c:v>400</c:v>
                </c:pt>
                <c:pt idx="5">
                  <c:v>7000</c:v>
                </c:pt>
                <c:pt idx="6">
                  <c:v>10000</c:v>
                </c:pt>
                <c:pt idx="7">
                  <c:v>2000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6F1-6F4A-AD93-1CE9A224F297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xfFThE5NeewierE+/0oA+vLyslg==">AMUW2mV33eZpydEQmLmkacfFMwWSgmEkPddtqxAj2+U+wwXfK+0HyrvmgDLYb1NMlAbDi4FIdunU5aMuNcxgf3xeiMdBQAfwirtiFMCc9GfLwcdqGIYin0aMkseOuz1pfiyg3KPoKXcWQbOqSX8MVIdFg/FGQMwXOnQpgxlqqgEzO/ZZIW8oCfJUvoNn6gjozFCkGMrmfHJHaTPNm2EoSx1MBK+jzoKG1pzvjpqb+rCYWPK1NmFzhaY9FWzk9J+aDpPQNHI5Ne57FBMzdrRHtOHSnp5Xte4U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1113</Words>
  <Characters>6350</Characters>
  <Application>Microsoft Office Word</Application>
  <DocSecurity>0</DocSecurity>
  <Lines>52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Рашит Галиуллин</cp:lastModifiedBy>
  <cp:revision>6</cp:revision>
  <dcterms:created xsi:type="dcterms:W3CDTF">2025-02-25T21:29:00Z</dcterms:created>
  <dcterms:modified xsi:type="dcterms:W3CDTF">2025-02-26T14:42:00Z</dcterms:modified>
</cp:coreProperties>
</file>